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E58E22" w14:textId="77777777" w:rsidR="003F53BC" w:rsidRDefault="004830DA">
      <w:pPr>
        <w:rPr>
          <w:b/>
        </w:rPr>
      </w:pPr>
      <w:r>
        <w:rPr>
          <w:b/>
        </w:rPr>
        <w:t>BIOL 1310</w:t>
      </w:r>
    </w:p>
    <w:p w14:paraId="368A844C" w14:textId="5C460ACD" w:rsidR="004830DA" w:rsidRDefault="004830DA">
      <w:pPr>
        <w:rPr>
          <w:b/>
        </w:rPr>
      </w:pPr>
      <w:r>
        <w:rPr>
          <w:b/>
        </w:rPr>
        <w:t>Article Review</w:t>
      </w:r>
      <w:r w:rsidR="00930BC8">
        <w:rPr>
          <w:b/>
        </w:rPr>
        <w:t xml:space="preserve"> </w:t>
      </w:r>
    </w:p>
    <w:p w14:paraId="1A672609" w14:textId="77777777" w:rsidR="004830DA" w:rsidRDefault="00930BC8">
      <w:pPr>
        <w:rPr>
          <w:b/>
        </w:rPr>
      </w:pPr>
      <w:r>
        <w:rPr>
          <w:b/>
        </w:rPr>
        <w:t>100 points</w:t>
      </w:r>
    </w:p>
    <w:p w14:paraId="022AE218" w14:textId="77777777" w:rsidR="004830DA" w:rsidRDefault="004830DA">
      <w:pPr>
        <w:rPr>
          <w:b/>
        </w:rPr>
      </w:pPr>
    </w:p>
    <w:p w14:paraId="42305663" w14:textId="4C9A8FAB" w:rsidR="004830DA" w:rsidRPr="004830DA" w:rsidRDefault="004830DA">
      <w:pPr>
        <w:rPr>
          <w:i/>
        </w:rPr>
      </w:pPr>
      <w:r w:rsidRPr="004830DA">
        <w:rPr>
          <w:i/>
        </w:rPr>
        <w:t xml:space="preserve">On Blackboard, </w:t>
      </w:r>
      <w:r w:rsidR="00B51AED">
        <w:rPr>
          <w:i/>
        </w:rPr>
        <w:t>the</w:t>
      </w:r>
      <w:r w:rsidRPr="004830DA">
        <w:rPr>
          <w:i/>
        </w:rPr>
        <w:t xml:space="preserve"> following article</w:t>
      </w:r>
      <w:r w:rsidR="00B51AED">
        <w:rPr>
          <w:i/>
        </w:rPr>
        <w:t xml:space="preserve"> has been </w:t>
      </w:r>
      <w:proofErr w:type="spellStart"/>
      <w:r w:rsidR="00B51AED">
        <w:rPr>
          <w:i/>
        </w:rPr>
        <w:t>posgted</w:t>
      </w:r>
      <w:proofErr w:type="spellEnd"/>
      <w:r w:rsidRPr="004830DA">
        <w:rPr>
          <w:i/>
        </w:rPr>
        <w:t>:</w:t>
      </w:r>
    </w:p>
    <w:p w14:paraId="536ED920" w14:textId="77777777" w:rsidR="004830DA" w:rsidRPr="004830DA" w:rsidRDefault="004830DA">
      <w:pPr>
        <w:rPr>
          <w:i/>
        </w:rPr>
      </w:pPr>
    </w:p>
    <w:p w14:paraId="5E8C8434" w14:textId="77777777" w:rsidR="004830DA" w:rsidRDefault="004830DA">
      <w:r>
        <w:t xml:space="preserve">van </w:t>
      </w:r>
      <w:proofErr w:type="spellStart"/>
      <w:r>
        <w:t>Otterdijk</w:t>
      </w:r>
      <w:proofErr w:type="spellEnd"/>
      <w:r>
        <w:t xml:space="preserve">, S.D., and </w:t>
      </w:r>
      <w:proofErr w:type="spellStart"/>
      <w:r>
        <w:t>Michels</w:t>
      </w:r>
      <w:proofErr w:type="spellEnd"/>
      <w:r>
        <w:t xml:space="preserve">, K.B. (2016). </w:t>
      </w:r>
      <w:r>
        <w:rPr>
          <w:i/>
        </w:rPr>
        <w:t>Transgenerational epigenetic inheritance in mammals: how good is the evidence?</w:t>
      </w:r>
      <w:r>
        <w:t xml:space="preserve"> FASEB Journal, (30), p. 2457-2465.</w:t>
      </w:r>
    </w:p>
    <w:p w14:paraId="4FB8A817" w14:textId="77777777" w:rsidR="004830DA" w:rsidRDefault="004830DA"/>
    <w:p w14:paraId="7A155517" w14:textId="06194A7F" w:rsidR="004830DA" w:rsidRPr="0033209F" w:rsidRDefault="004830DA">
      <w:pPr>
        <w:rPr>
          <w:i/>
        </w:rPr>
      </w:pPr>
      <w:r w:rsidRPr="004830DA">
        <w:rPr>
          <w:i/>
        </w:rPr>
        <w:t xml:space="preserve">This is a review article </w:t>
      </w:r>
      <w:r>
        <w:rPr>
          <w:i/>
        </w:rPr>
        <w:t xml:space="preserve">that summarizes a number of research studies related to epigenetic inheritance and the state of the research in that area as of 2016.  Please refer to the section on epigenetic inheritance in your textbook on page 217.  </w:t>
      </w:r>
    </w:p>
    <w:p w14:paraId="1F6E5249" w14:textId="77777777" w:rsidR="004830DA" w:rsidRDefault="004830DA">
      <w:pPr>
        <w:rPr>
          <w:i/>
        </w:rPr>
      </w:pPr>
    </w:p>
    <w:p w14:paraId="665788F8" w14:textId="77777777" w:rsidR="004830DA" w:rsidRDefault="004830DA">
      <w:pPr>
        <w:rPr>
          <w:i/>
        </w:rPr>
      </w:pPr>
      <w:r>
        <w:rPr>
          <w:i/>
        </w:rPr>
        <w:t>You will not understand all of the terms or ideas covered in this article, and that’s ok.  For the questions below, please refer to the appropriate sections of the article as indicated in order to answer each question.</w:t>
      </w:r>
    </w:p>
    <w:p w14:paraId="472E72C0" w14:textId="77777777" w:rsidR="004830DA" w:rsidRDefault="004830DA">
      <w:pPr>
        <w:rPr>
          <w:i/>
        </w:rPr>
      </w:pPr>
    </w:p>
    <w:p w14:paraId="5BF515BA" w14:textId="386CAA95" w:rsidR="004830DA" w:rsidRDefault="004830DA">
      <w:r w:rsidRPr="004830DA">
        <w:rPr>
          <w:i/>
          <w:u w:val="single"/>
        </w:rPr>
        <w:t>Please type your answers on a separate sheet of paper.  Do not put your answers in the spaces below.</w:t>
      </w:r>
      <w:r w:rsidR="00B51AED">
        <w:rPr>
          <w:i/>
          <w:u w:val="single"/>
        </w:rPr>
        <w:t xml:space="preserve"> Submit the answers to the questions in Blackboard. NO hard copies will be accepted.</w:t>
      </w:r>
      <w:r w:rsidRPr="004830DA">
        <w:rPr>
          <w:i/>
          <w:u w:val="single"/>
        </w:rPr>
        <w:t xml:space="preserve">  </w:t>
      </w:r>
    </w:p>
    <w:p w14:paraId="644F6293" w14:textId="77777777" w:rsidR="004F5FB7" w:rsidRDefault="004F5FB7"/>
    <w:p w14:paraId="548591B8" w14:textId="77777777" w:rsidR="004F5FB7" w:rsidRDefault="004F5FB7" w:rsidP="004F5FB7">
      <w:pPr>
        <w:pStyle w:val="ListParagraph"/>
        <w:numPr>
          <w:ilvl w:val="0"/>
          <w:numId w:val="1"/>
        </w:numPr>
      </w:pPr>
      <w:r>
        <w:t>(20 points)  Using information provided on pages 2457-2458, discuss:</w:t>
      </w:r>
    </w:p>
    <w:p w14:paraId="23342466" w14:textId="77777777" w:rsidR="004F5FB7" w:rsidRDefault="004F5FB7" w:rsidP="004F5FB7">
      <w:pPr>
        <w:pStyle w:val="ListParagraph"/>
        <w:numPr>
          <w:ilvl w:val="1"/>
          <w:numId w:val="1"/>
        </w:numPr>
      </w:pPr>
      <w:r>
        <w:t>what epigenetics is and why it is thought to be important</w:t>
      </w:r>
    </w:p>
    <w:p w14:paraId="22652DC1" w14:textId="77777777" w:rsidR="004F5FB7" w:rsidRDefault="004F5FB7" w:rsidP="004F5FB7">
      <w:pPr>
        <w:pStyle w:val="ListParagraph"/>
        <w:numPr>
          <w:ilvl w:val="1"/>
          <w:numId w:val="1"/>
        </w:numPr>
      </w:pPr>
      <w:r>
        <w:t>what are the primary mechanisms involved in epigenetic inheritance</w:t>
      </w:r>
    </w:p>
    <w:p w14:paraId="71204103" w14:textId="1ED4B2E7" w:rsidR="004F5FB7" w:rsidRDefault="004F5FB7" w:rsidP="004F5FB7">
      <w:pPr>
        <w:pStyle w:val="ListParagraph"/>
        <w:numPr>
          <w:ilvl w:val="1"/>
          <w:numId w:val="1"/>
        </w:numPr>
      </w:pPr>
      <w:r>
        <w:t>what sorts of cellular changes may occur as a result of epigenetics</w:t>
      </w:r>
    </w:p>
    <w:p w14:paraId="7D6AFD55" w14:textId="77777777" w:rsidR="004F5FB7" w:rsidRDefault="004F5FB7" w:rsidP="004F5FB7">
      <w:pPr>
        <w:pStyle w:val="ListParagraph"/>
        <w:numPr>
          <w:ilvl w:val="0"/>
          <w:numId w:val="1"/>
        </w:numPr>
      </w:pPr>
      <w:r>
        <w:t>(20 points) Referring to page 2458, discuss how epigenetics might have evolutionary influences.</w:t>
      </w:r>
    </w:p>
    <w:p w14:paraId="0C859FCA" w14:textId="09EF7F8A" w:rsidR="004F5FB7" w:rsidRDefault="004F5FB7" w:rsidP="004F5FB7">
      <w:pPr>
        <w:pStyle w:val="ListParagraph"/>
        <w:numPr>
          <w:ilvl w:val="0"/>
          <w:numId w:val="1"/>
        </w:numPr>
      </w:pPr>
      <w:r>
        <w:t xml:space="preserve">(20 points) </w:t>
      </w:r>
      <w:r w:rsidR="00A5343E">
        <w:t>Also on page 2458, there is a discussion of intrauterine exposures and how that might affect the fetus’s phenotype.  What are some known exposures that affect the fetus in this way?</w:t>
      </w:r>
    </w:p>
    <w:p w14:paraId="43FC8582" w14:textId="3C581E2D" w:rsidR="00A5343E" w:rsidRDefault="00A5343E" w:rsidP="004F5FB7">
      <w:pPr>
        <w:pStyle w:val="ListParagraph"/>
        <w:numPr>
          <w:ilvl w:val="0"/>
          <w:numId w:val="1"/>
        </w:numPr>
      </w:pPr>
      <w:r>
        <w:t>(20 points) Referring to page 2459, discuss how/why genomic imprinting may be the strongest evidence for transgenerational epigenetic inheritance.</w:t>
      </w:r>
    </w:p>
    <w:p w14:paraId="1B8A8A2E" w14:textId="7CAEC902" w:rsidR="00A5343E" w:rsidRDefault="00A5343E" w:rsidP="004F5FB7">
      <w:pPr>
        <w:pStyle w:val="ListParagraph"/>
        <w:numPr>
          <w:ilvl w:val="0"/>
          <w:numId w:val="1"/>
        </w:numPr>
      </w:pPr>
      <w:r>
        <w:t>(10 points) On pages 2462-2463, summarize the main points of the authors’ discussion and conclusions.  Does transgenerational epigenetic inheritance exist?  What might be some limitations of studying this in humans?</w:t>
      </w:r>
    </w:p>
    <w:p w14:paraId="58625154" w14:textId="35868350" w:rsidR="00A5343E" w:rsidRPr="004F5FB7" w:rsidRDefault="00A5343E" w:rsidP="00E47056">
      <w:pPr>
        <w:pStyle w:val="ListParagraph"/>
        <w:ind w:left="630"/>
      </w:pPr>
      <w:bookmarkStart w:id="0" w:name="_GoBack"/>
      <w:bookmarkEnd w:id="0"/>
    </w:p>
    <w:sectPr w:rsidR="00A5343E" w:rsidRPr="004F5F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FC2DC8"/>
    <w:multiLevelType w:val="hybridMultilevel"/>
    <w:tmpl w:val="F3D4D2F2"/>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0DA"/>
    <w:rsid w:val="0033209F"/>
    <w:rsid w:val="003F53BC"/>
    <w:rsid w:val="004830DA"/>
    <w:rsid w:val="004F5FB7"/>
    <w:rsid w:val="008A66A9"/>
    <w:rsid w:val="00930BC8"/>
    <w:rsid w:val="0093492B"/>
    <w:rsid w:val="00A5343E"/>
    <w:rsid w:val="00B51AED"/>
    <w:rsid w:val="00E47056"/>
    <w:rsid w:val="00EA51AF"/>
    <w:rsid w:val="00F47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4956A"/>
  <w15:chartTrackingRefBased/>
  <w15:docId w15:val="{96897AFB-DA95-458E-9446-342EF1DAC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Theme="minorHAnsi" w:hAnsi="Cambria" w:cstheme="minorBidi"/>
        <w:sz w:val="24"/>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5F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Maurer</dc:creator>
  <cp:keywords/>
  <dc:description/>
  <cp:lastModifiedBy>Abdullah Alkeheli</cp:lastModifiedBy>
  <cp:revision>2</cp:revision>
  <dcterms:created xsi:type="dcterms:W3CDTF">2019-12-06T01:25:00Z</dcterms:created>
  <dcterms:modified xsi:type="dcterms:W3CDTF">2019-12-06T01:25:00Z</dcterms:modified>
</cp:coreProperties>
</file>